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D7" w:rsidRPr="00AD1DE1" w:rsidRDefault="00627ED7" w:rsidP="00627ED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D1DE1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Воспитатели средней  группы «Звёздочки»: </w:t>
      </w:r>
    </w:p>
    <w:p w:rsidR="00627ED7" w:rsidRPr="00AD1DE1" w:rsidRDefault="00627ED7" w:rsidP="00627ED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D1DE1">
        <w:rPr>
          <w:rFonts w:ascii="Times New Roman" w:eastAsia="Calibri" w:hAnsi="Times New Roman" w:cs="Times New Roman"/>
          <w:i/>
          <w:sz w:val="28"/>
          <w:szCs w:val="28"/>
        </w:rPr>
        <w:t>Бякина Александра Николаевна,</w:t>
      </w:r>
    </w:p>
    <w:p w:rsidR="00627ED7" w:rsidRDefault="00627ED7" w:rsidP="00627E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1DE1">
        <w:rPr>
          <w:rFonts w:ascii="Times New Roman" w:eastAsia="Calibri" w:hAnsi="Times New Roman" w:cs="Times New Roman"/>
          <w:i/>
          <w:sz w:val="28"/>
          <w:szCs w:val="28"/>
        </w:rPr>
        <w:t>Прокопьева Ольга Николаевна</w:t>
      </w:r>
    </w:p>
    <w:p w:rsidR="00000000" w:rsidRPr="00627ED7" w:rsidRDefault="005F1941">
      <w:pPr>
        <w:rPr>
          <w:b/>
          <w:color w:val="FF0000"/>
        </w:rPr>
      </w:pPr>
    </w:p>
    <w:p w:rsidR="001D2A87" w:rsidRPr="00627ED7" w:rsidRDefault="001D2A87" w:rsidP="001D2A87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27ED7">
        <w:rPr>
          <w:rFonts w:ascii="Times New Roman" w:hAnsi="Times New Roman" w:cs="Times New Roman"/>
          <w:b/>
          <w:color w:val="FF0000"/>
          <w:sz w:val="40"/>
          <w:szCs w:val="40"/>
        </w:rPr>
        <w:t>«Эхо Победы в наших сердцах»</w:t>
      </w:r>
    </w:p>
    <w:p w:rsidR="001D2A87" w:rsidRPr="001D2A87" w:rsidRDefault="001D2A87" w:rsidP="001D2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A87">
        <w:rPr>
          <w:rFonts w:ascii="Times New Roman" w:hAnsi="Times New Roman" w:cs="Times New Roman"/>
          <w:sz w:val="28"/>
          <w:szCs w:val="28"/>
        </w:rPr>
        <w:t>Все дальше уходят годы Великой Отечественной войны, но мы все также помним о том, какой ценой досталась нашим дедам и прадедам эта победа.</w:t>
      </w:r>
    </w:p>
    <w:p w:rsidR="001D2A87" w:rsidRPr="001D2A87" w:rsidRDefault="001D2A87" w:rsidP="001D2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A87">
        <w:rPr>
          <w:rFonts w:ascii="Times New Roman" w:hAnsi="Times New Roman" w:cs="Times New Roman"/>
          <w:sz w:val="28"/>
          <w:szCs w:val="28"/>
        </w:rPr>
        <w:t xml:space="preserve">День Победы – Великий праздник счастья и радости, боли и грусти, преклонения перед Подвигом страны и народа, этот Подвиг сотворившего. В России нет ни одной семьи, в чью историю Великая Отечественная война не </w:t>
      </w:r>
      <w:proofErr w:type="gramStart"/>
      <w:r w:rsidRPr="001D2A87">
        <w:rPr>
          <w:rFonts w:ascii="Times New Roman" w:hAnsi="Times New Roman" w:cs="Times New Roman"/>
          <w:sz w:val="28"/>
          <w:szCs w:val="28"/>
        </w:rPr>
        <w:t>была</w:t>
      </w:r>
      <w:proofErr w:type="gramEnd"/>
      <w:r w:rsidRPr="001D2A87">
        <w:rPr>
          <w:rFonts w:ascii="Times New Roman" w:hAnsi="Times New Roman" w:cs="Times New Roman"/>
          <w:sz w:val="28"/>
          <w:szCs w:val="28"/>
        </w:rPr>
        <w:t xml:space="preserve"> бы вписана черными датами. Война сломала, изуродовала, искалечила судьбы многих. Сколько жизней загублено, сколько пролито слез, сколько страданий выпало на долю поколения военного времени.</w:t>
      </w:r>
    </w:p>
    <w:p w:rsidR="001D2A87" w:rsidRPr="001D2A87" w:rsidRDefault="001D2A87" w:rsidP="001D2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A87">
        <w:rPr>
          <w:rFonts w:ascii="Times New Roman" w:hAnsi="Times New Roman" w:cs="Times New Roman"/>
          <w:sz w:val="28"/>
          <w:szCs w:val="28"/>
        </w:rPr>
        <w:t>Наши дети знают намного меньше о войне, и, наверное, это хорошо! Но в наших силах дать им знания, ведь это наша история, и привить им благодарность тем людям, которые защищали Родину и наше будущее.</w:t>
      </w:r>
    </w:p>
    <w:p w:rsidR="001D2A87" w:rsidRPr="001D2A87" w:rsidRDefault="001D2A87" w:rsidP="001D2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A87">
        <w:rPr>
          <w:rFonts w:ascii="Times New Roman" w:hAnsi="Times New Roman" w:cs="Times New Roman"/>
          <w:sz w:val="28"/>
          <w:szCs w:val="28"/>
        </w:rPr>
        <w:t xml:space="preserve">В рамках патриотического воспитания, в целях формирования чувства патриотизма, любви к своей Родине и уважения к людям, которые ковали Победу, формирования положительного эмоционального подъема и сформированности праздничной культуры, проводятся </w:t>
      </w:r>
      <w:r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1D2A87">
        <w:rPr>
          <w:rFonts w:ascii="Times New Roman" w:hAnsi="Times New Roman" w:cs="Times New Roman"/>
          <w:sz w:val="28"/>
          <w:szCs w:val="28"/>
        </w:rPr>
        <w:t>мероприятия, посвященные Дню Победы.</w:t>
      </w:r>
    </w:p>
    <w:p w:rsidR="001D2A87" w:rsidRPr="001D2A87" w:rsidRDefault="001D2A87" w:rsidP="001D2A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A87">
        <w:rPr>
          <w:rFonts w:ascii="Times New Roman" w:hAnsi="Times New Roman" w:cs="Times New Roman"/>
          <w:sz w:val="28"/>
          <w:szCs w:val="28"/>
        </w:rPr>
        <w:t>Предварительно с детьми в группах проходят занятия, беседы о подвигах советских людей, воспитатели рассказывают о том длинном и трудном пути, который предшествовал этому знаменательному дню. Из бесед и занятий дети узнают о том, как огромная фашистская армия без объявления войны вторглась на территорию России, знакомятся с некоторыми важными событиями, произошедшими во время Великой Отечественной войны, с произведениями художественной литературы, в которых рассказывается о Великой Отечественной войне, ее героях, а также о современных защитниках России.</w:t>
      </w:r>
    </w:p>
    <w:p w:rsidR="009757C6" w:rsidRDefault="00627ED7" w:rsidP="00627E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Чтобы каждый мальчик и девочка</w:t>
      </w:r>
      <w:r w:rsidRPr="00627ED7">
        <w:rPr>
          <w:rFonts w:ascii="Times New Roman" w:hAnsi="Times New Roman" w:cs="Times New Roman"/>
          <w:sz w:val="28"/>
          <w:szCs w:val="28"/>
        </w:rPr>
        <w:t xml:space="preserve"> </w:t>
      </w:r>
      <w:r w:rsidRPr="001D2A87">
        <w:rPr>
          <w:rFonts w:ascii="Times New Roman" w:hAnsi="Times New Roman" w:cs="Times New Roman"/>
          <w:sz w:val="28"/>
          <w:szCs w:val="28"/>
        </w:rPr>
        <w:t>поняли, что такое война и г</w:t>
      </w:r>
      <w:r>
        <w:rPr>
          <w:rFonts w:ascii="Times New Roman" w:hAnsi="Times New Roman" w:cs="Times New Roman"/>
          <w:sz w:val="28"/>
          <w:szCs w:val="28"/>
        </w:rPr>
        <w:t>ордились подвигами наших солдат, для этого воспитатели</w:t>
      </w:r>
      <w:r w:rsidR="009757C6">
        <w:rPr>
          <w:rFonts w:ascii="Times New Roman" w:hAnsi="Times New Roman" w:cs="Times New Roman"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группы «Звёздочки» приложили максимум усилий: оформили</w:t>
      </w:r>
      <w:r w:rsidR="001D2A87" w:rsidRPr="001D2A87">
        <w:rPr>
          <w:rFonts w:ascii="Times New Roman" w:hAnsi="Times New Roman" w:cs="Times New Roman"/>
          <w:sz w:val="28"/>
          <w:szCs w:val="28"/>
        </w:rPr>
        <w:t xml:space="preserve"> выставки </w:t>
      </w:r>
      <w:r w:rsidR="001D2A87">
        <w:rPr>
          <w:rFonts w:ascii="Times New Roman" w:hAnsi="Times New Roman" w:cs="Times New Roman"/>
          <w:sz w:val="28"/>
          <w:szCs w:val="28"/>
        </w:rPr>
        <w:t>военной техники,</w:t>
      </w:r>
      <w:r w:rsidR="001D2A87" w:rsidRPr="001D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художественной литературы, </w:t>
      </w:r>
      <w:r w:rsidR="001D2A87" w:rsidRPr="001D2A87">
        <w:rPr>
          <w:rFonts w:ascii="Times New Roman" w:hAnsi="Times New Roman" w:cs="Times New Roman"/>
          <w:sz w:val="28"/>
          <w:szCs w:val="28"/>
        </w:rPr>
        <w:t>родительские уголки,</w:t>
      </w:r>
      <w:r w:rsidR="001D2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создали тематические альбомы, провели различные тематические беседы, </w:t>
      </w:r>
      <w:r w:rsidR="009757C6">
        <w:rPr>
          <w:rFonts w:ascii="Times New Roman" w:hAnsi="Times New Roman" w:cs="Times New Roman"/>
          <w:sz w:val="28"/>
          <w:szCs w:val="28"/>
        </w:rPr>
        <w:t xml:space="preserve">изготовили </w:t>
      </w:r>
      <w:r>
        <w:rPr>
          <w:rFonts w:ascii="Times New Roman" w:hAnsi="Times New Roman" w:cs="Times New Roman"/>
          <w:sz w:val="28"/>
          <w:szCs w:val="28"/>
        </w:rPr>
        <w:t xml:space="preserve">открытки «9 Мая» и поучаствовали в окружной акции «Окна Победы», тем самым украсив их. </w:t>
      </w:r>
      <w:proofErr w:type="gramEnd"/>
    </w:p>
    <w:p w:rsidR="009757C6" w:rsidRDefault="009757C6" w:rsidP="00975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2566846"/>
            <wp:effectExtent l="19050" t="0" r="3175" b="0"/>
            <wp:docPr id="1" name="Рисунок 1" descr="C:\Users\HP\Desktop\swkYDnRkz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wkYDnRkzl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A87" w:rsidRDefault="009757C6" w:rsidP="009757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08039" cy="3531765"/>
            <wp:effectExtent l="19050" t="0" r="0" b="0"/>
            <wp:docPr id="2" name="Рисунок 2" descr="C:\Users\HP\Desktop\puabMfQ-d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puabMfQ-d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27" cy="353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C6" w:rsidRPr="001D2A87" w:rsidRDefault="009757C6" w:rsidP="009757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2A87" w:rsidRDefault="009757C6">
      <w:r>
        <w:rPr>
          <w:noProof/>
        </w:rPr>
        <w:drawing>
          <wp:inline distT="0" distB="0" distL="0" distR="0">
            <wp:extent cx="2866763" cy="2911868"/>
            <wp:effectExtent l="19050" t="0" r="0" b="0"/>
            <wp:docPr id="3" name="Рисунок 3" descr="C:\Users\HP\Desktop\uLkM7cnsK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uLkM7cnsKI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554" cy="291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noProof/>
        </w:rPr>
        <w:drawing>
          <wp:inline distT="0" distB="0" distL="0" distR="0">
            <wp:extent cx="2229199" cy="3056682"/>
            <wp:effectExtent l="19050" t="0" r="0" b="0"/>
            <wp:docPr id="4" name="Рисунок 4" descr="C:\Users\HP\Desktop\LlDlIvGod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LlDlIvGod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745" cy="3057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2A87" w:rsidSect="009757C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1D2A87"/>
    <w:rsid w:val="001D2A87"/>
    <w:rsid w:val="00627ED7"/>
    <w:rsid w:val="009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A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7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2023-05-23T19:46:00Z</dcterms:created>
  <dcterms:modified xsi:type="dcterms:W3CDTF">2023-05-23T20:15:00Z</dcterms:modified>
</cp:coreProperties>
</file>