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FE" w:rsidRDefault="003826FE" w:rsidP="003826F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«Ягодка»</w:t>
      </w:r>
    </w:p>
    <w:p w:rsidR="003826FE" w:rsidRDefault="003826FE" w:rsidP="003826FE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</w:t>
      </w:r>
    </w:p>
    <w:p w:rsidR="003826FE" w:rsidRPr="00DF0E97" w:rsidRDefault="003826FE" w:rsidP="00DF0E97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0E97">
        <w:rPr>
          <w:rFonts w:ascii="Times New Roman" w:hAnsi="Times New Roman" w:cs="Times New Roman"/>
          <w:b/>
          <w:sz w:val="32"/>
          <w:szCs w:val="32"/>
        </w:rPr>
        <w:t>Развиваем  мелкую моторику рук!</w:t>
      </w:r>
    </w:p>
    <w:p w:rsidR="003826FE" w:rsidRDefault="007F5FD8" w:rsidP="00DF0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дошкольный возраст  самый благоприятный период для развития ребенка. Поэтому педагоги группы «Ягодка» ведут углубленную работу по развитию мелкой моторики рук малышей.</w:t>
      </w:r>
    </w:p>
    <w:p w:rsidR="007F5FD8" w:rsidRDefault="007F5FD8" w:rsidP="00DF0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FD8">
        <w:rPr>
          <w:rFonts w:ascii="Times New Roman" w:hAnsi="Times New Roman" w:cs="Times New Roman"/>
          <w:sz w:val="28"/>
          <w:szCs w:val="28"/>
        </w:rPr>
        <w:t>Ребенок постоянно изучает, постигает окружающий мир. Основной метод накопления информации – прикосновение. Детям необходимо все хватать, трогать, гладить и пробовать на вкус! Если взрослые стараются поддержать это стремление, предлагая малышу различные игрушки (мягкие, твердые, шершавые, гладкие и т. п.), предметы для исследования, он получает необходимый стимул для развития.</w:t>
      </w:r>
    </w:p>
    <w:p w:rsidR="00DF0E97" w:rsidRDefault="00DF0E97" w:rsidP="00DF0E97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5B64">
        <w:rPr>
          <w:rFonts w:ascii="Times New Roman" w:hAnsi="Times New Roman" w:cs="Times New Roman"/>
          <w:sz w:val="28"/>
          <w:szCs w:val="28"/>
        </w:rPr>
        <w:t xml:space="preserve">Какие же игры и упражнения способствуют развитию мелкой моторики рук ребенка? </w:t>
      </w:r>
      <w:r>
        <w:rPr>
          <w:rFonts w:ascii="Times New Roman" w:hAnsi="Times New Roman" w:cs="Times New Roman"/>
          <w:sz w:val="28"/>
          <w:szCs w:val="28"/>
        </w:rPr>
        <w:t>Что поможет наиболее эффективно развивать мелкую моторику рук ребенка?</w:t>
      </w:r>
    </w:p>
    <w:p w:rsidR="00DF0E97" w:rsidRDefault="00DF0E97" w:rsidP="00DF0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E97">
        <w:rPr>
          <w:rFonts w:ascii="Times New Roman" w:hAnsi="Times New Roman" w:cs="Times New Roman"/>
          <w:sz w:val="28"/>
          <w:szCs w:val="28"/>
        </w:rPr>
        <w:t>Пальчиковая гимнастика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0E97" w:rsidRDefault="00DF0E97" w:rsidP="00DF0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E97">
        <w:rPr>
          <w:rFonts w:ascii="Times New Roman" w:hAnsi="Times New Roman" w:cs="Times New Roman"/>
          <w:sz w:val="28"/>
          <w:szCs w:val="28"/>
        </w:rPr>
        <w:t>Тренажеры для развития мелкой моторики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0E97" w:rsidRPr="00DF0E97" w:rsidRDefault="00DF0E97" w:rsidP="00DF0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0E97">
        <w:rPr>
          <w:rFonts w:ascii="Times New Roman" w:hAnsi="Times New Roman" w:cs="Times New Roman"/>
          <w:sz w:val="28"/>
          <w:szCs w:val="28"/>
        </w:rPr>
        <w:t xml:space="preserve">Игры </w:t>
      </w:r>
      <w:r>
        <w:rPr>
          <w:rFonts w:ascii="Times New Roman" w:hAnsi="Times New Roman" w:cs="Times New Roman"/>
          <w:sz w:val="28"/>
          <w:szCs w:val="28"/>
        </w:rPr>
        <w:t>с пластилином</w:t>
      </w:r>
      <w:r w:rsidRPr="00DF0E97">
        <w:rPr>
          <w:rFonts w:ascii="Times New Roman" w:hAnsi="Times New Roman" w:cs="Times New Roman"/>
          <w:sz w:val="28"/>
          <w:szCs w:val="28"/>
        </w:rPr>
        <w:t>;</w:t>
      </w:r>
    </w:p>
    <w:p w:rsidR="00DF0E97" w:rsidRDefault="00DF0E97" w:rsidP="00DF0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7391">
        <w:rPr>
          <w:rFonts w:ascii="Times New Roman" w:hAnsi="Times New Roman" w:cs="Times New Roman"/>
          <w:sz w:val="28"/>
          <w:szCs w:val="28"/>
        </w:rPr>
        <w:t xml:space="preserve">Игры </w:t>
      </w:r>
      <w:r>
        <w:rPr>
          <w:rFonts w:ascii="Times New Roman" w:hAnsi="Times New Roman" w:cs="Times New Roman"/>
          <w:sz w:val="28"/>
          <w:szCs w:val="28"/>
        </w:rPr>
        <w:t>с пуговицами, прищепками;</w:t>
      </w:r>
    </w:p>
    <w:p w:rsidR="00DF0E97" w:rsidRDefault="00DF0E97" w:rsidP="00DF0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7391">
        <w:rPr>
          <w:rFonts w:ascii="Times New Roman" w:hAnsi="Times New Roman" w:cs="Times New Roman"/>
          <w:sz w:val="28"/>
          <w:szCs w:val="28"/>
        </w:rPr>
        <w:t>Игры с крупами</w:t>
      </w:r>
      <w:r>
        <w:rPr>
          <w:rFonts w:ascii="Times New Roman" w:hAnsi="Times New Roman" w:cs="Times New Roman"/>
          <w:sz w:val="28"/>
          <w:szCs w:val="28"/>
        </w:rPr>
        <w:t>, бумагой, мелкими предметами</w:t>
      </w:r>
      <w:r w:rsidRPr="00B67391">
        <w:rPr>
          <w:rFonts w:ascii="Times New Roman" w:hAnsi="Times New Roman" w:cs="Times New Roman"/>
          <w:sz w:val="28"/>
          <w:szCs w:val="28"/>
        </w:rPr>
        <w:t>;</w:t>
      </w:r>
    </w:p>
    <w:p w:rsidR="00DF0E97" w:rsidRDefault="00DF0E97" w:rsidP="00DF0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7391">
        <w:rPr>
          <w:rFonts w:ascii="Times New Roman" w:hAnsi="Times New Roman" w:cs="Times New Roman"/>
          <w:sz w:val="28"/>
          <w:szCs w:val="28"/>
        </w:rPr>
        <w:t>Игры со счетными палочками, спичками;</w:t>
      </w:r>
    </w:p>
    <w:p w:rsidR="00DF0E97" w:rsidRDefault="00DF0E97" w:rsidP="00DF0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7391">
        <w:rPr>
          <w:rFonts w:ascii="Times New Roman" w:hAnsi="Times New Roman" w:cs="Times New Roman"/>
          <w:sz w:val="28"/>
          <w:szCs w:val="28"/>
        </w:rPr>
        <w:t>Шнуровки,</w:t>
      </w:r>
      <w:r>
        <w:rPr>
          <w:rFonts w:ascii="Times New Roman" w:hAnsi="Times New Roman" w:cs="Times New Roman"/>
          <w:sz w:val="28"/>
          <w:szCs w:val="28"/>
        </w:rPr>
        <w:t xml:space="preserve"> мозаики;</w:t>
      </w:r>
    </w:p>
    <w:p w:rsidR="00DF0E97" w:rsidRPr="00B67391" w:rsidRDefault="00DF0E97" w:rsidP="00DF0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7391">
        <w:rPr>
          <w:rFonts w:ascii="Times New Roman" w:hAnsi="Times New Roman" w:cs="Times New Roman"/>
          <w:sz w:val="28"/>
          <w:szCs w:val="28"/>
        </w:rPr>
        <w:t xml:space="preserve">Массаж кистей рук и пальцев, </w:t>
      </w:r>
      <w:proofErr w:type="spellStart"/>
      <w:r w:rsidRPr="00B67391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0E97" w:rsidRDefault="00DF0E97" w:rsidP="00DF0E97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развитию мелкой моторики </w:t>
      </w:r>
      <w:r w:rsidRPr="00F95B64">
        <w:rPr>
          <w:rFonts w:ascii="Times New Roman" w:hAnsi="Times New Roman" w:cs="Times New Roman"/>
          <w:sz w:val="28"/>
          <w:szCs w:val="28"/>
        </w:rPr>
        <w:t xml:space="preserve"> рук должна проводиться регулярно. Только тогда будет достигнут наибольший эффект от упражнений. Задания должны приносить ребенку радость, не</w:t>
      </w:r>
      <w:r>
        <w:rPr>
          <w:rFonts w:ascii="Times New Roman" w:hAnsi="Times New Roman" w:cs="Times New Roman"/>
          <w:sz w:val="28"/>
          <w:szCs w:val="28"/>
        </w:rPr>
        <w:t xml:space="preserve">льзя допускать </w:t>
      </w:r>
      <w:r w:rsidRPr="00F95B64">
        <w:rPr>
          <w:rFonts w:ascii="Times New Roman" w:hAnsi="Times New Roman" w:cs="Times New Roman"/>
          <w:sz w:val="28"/>
          <w:szCs w:val="28"/>
        </w:rPr>
        <w:t xml:space="preserve">скуки и переутомления.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 </w:t>
      </w:r>
    </w:p>
    <w:p w:rsidR="00DF0E97" w:rsidRPr="00F95B64" w:rsidRDefault="00DF0E97" w:rsidP="009E7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B64">
        <w:rPr>
          <w:rFonts w:ascii="Times New Roman" w:hAnsi="Times New Roman" w:cs="Times New Roman"/>
          <w:sz w:val="28"/>
          <w:szCs w:val="28"/>
        </w:rPr>
        <w:t xml:space="preserve">Такие игры способствуют развитию мелкой моторики, процессов ощущения, расслабляют ребенка, снимают эмоциональное напряжение. У детей повышается любознательность, пытливость; формируются знания об определенных сенсорных эталонах; расширяется словарный запас; приобретаются навыки игровой, учебной и экспериментально-поисковой деятельности. </w:t>
      </w:r>
    </w:p>
    <w:p w:rsidR="00DF0E97" w:rsidRPr="00F95B64" w:rsidRDefault="00DF0E97" w:rsidP="009E70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зря существует выражение: «Ум находится на кончиках наших пальцев». Поэтому, если мы хотим, чтобы наши дети были умными и способными, то необходимо развивать мелкую моторику рук!</w:t>
      </w:r>
    </w:p>
    <w:p w:rsidR="009E7010" w:rsidRDefault="009E7010" w:rsidP="009E70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14575" cy="2619375"/>
            <wp:effectExtent l="19050" t="0" r="9525" b="0"/>
            <wp:docPr id="1" name="Рисунок 1" descr="C:\Users\User\Desktop\4XBp89RA8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XBp89RA8j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4575" cy="2619375"/>
            <wp:effectExtent l="19050" t="0" r="9525" b="0"/>
            <wp:docPr id="2" name="Рисунок 2" descr="C:\Users\User\Desktop\lfyqWr7f3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fyqWr7f3F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010" w:rsidRDefault="009E7010" w:rsidP="009E70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7010" w:rsidRPr="003826FE" w:rsidRDefault="009E7010" w:rsidP="009E70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4575" cy="2695575"/>
            <wp:effectExtent l="19050" t="0" r="9525" b="0"/>
            <wp:docPr id="3" name="Рисунок 3" descr="C:\Users\User\Desktop\bPZ5wRB07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PZ5wRB07K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4575" cy="2695575"/>
            <wp:effectExtent l="19050" t="0" r="9525" b="0"/>
            <wp:docPr id="4" name="Рисунок 4" descr="C:\Users\User\Desktop\hE4RERHLV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hE4RERHLVe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7010" w:rsidRPr="003826FE" w:rsidSect="00DB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001D2"/>
    <w:multiLevelType w:val="hybridMultilevel"/>
    <w:tmpl w:val="52422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6FE"/>
    <w:rsid w:val="003826FE"/>
    <w:rsid w:val="007F5FD8"/>
    <w:rsid w:val="009E7010"/>
    <w:rsid w:val="00DB7659"/>
    <w:rsid w:val="00DF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6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E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2023-03-23T17:31:00Z</dcterms:created>
  <dcterms:modified xsi:type="dcterms:W3CDTF">2023-03-23T18:41:00Z</dcterms:modified>
</cp:coreProperties>
</file>